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43DCF" w14:textId="77777777" w:rsidR="00C32941" w:rsidRPr="00F35267" w:rsidRDefault="00C32941" w:rsidP="00C32941">
      <w:pPr>
        <w:rPr>
          <w:sz w:val="28"/>
          <w:szCs w:val="28"/>
        </w:rPr>
      </w:pPr>
      <w:r w:rsidRPr="00F35267">
        <w:rPr>
          <w:sz w:val="28"/>
          <w:szCs w:val="28"/>
        </w:rPr>
        <w:t>POCUS- DVT</w:t>
      </w:r>
    </w:p>
    <w:p w14:paraId="41F43179" w14:textId="77777777" w:rsidR="00C32941" w:rsidRDefault="00C32941" w:rsidP="00C32941"/>
    <w:p w14:paraId="501AD1C9" w14:textId="77777777" w:rsidR="00C32941" w:rsidRPr="00186910" w:rsidRDefault="00C32941" w:rsidP="00C32941">
      <w:pPr>
        <w:rPr>
          <w:b/>
          <w:bCs/>
          <w:sz w:val="28"/>
          <w:szCs w:val="28"/>
        </w:rPr>
      </w:pPr>
      <w:r w:rsidRPr="00186910">
        <w:rPr>
          <w:b/>
          <w:bCs/>
          <w:sz w:val="28"/>
          <w:szCs w:val="28"/>
        </w:rPr>
        <w:t>Indication:</w:t>
      </w:r>
    </w:p>
    <w:p w14:paraId="2FEEFC43" w14:textId="3D215F33" w:rsidR="00C32941" w:rsidRDefault="00F35267" w:rsidP="00F35267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>
        <w:t xml:space="preserve">Right </w:t>
      </w:r>
      <w:r w:rsidR="00C32941">
        <w:t>Leg pain</w:t>
      </w:r>
      <w:r>
        <w:t>/swelling</w:t>
      </w:r>
    </w:p>
    <w:p w14:paraId="7E5073EC" w14:textId="6E4AE1BD" w:rsidR="00C32941" w:rsidRDefault="00F35267" w:rsidP="00F35267">
      <w:pPr>
        <w:pStyle w:val="ListParagraph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C32941">
        <w:t>Leg swelling</w:t>
      </w:r>
      <w:r>
        <w:t>/swelling</w:t>
      </w:r>
    </w:p>
    <w:p w14:paraId="6F7C1FEA" w14:textId="6D843272" w:rsidR="00C32941" w:rsidRDefault="00F35267" w:rsidP="00F35267">
      <w:pPr>
        <w:pStyle w:val="ListParagraph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C32941">
        <w:t>Pulmonary embolism</w:t>
      </w:r>
    </w:p>
    <w:p w14:paraId="03886269" w14:textId="7473E54A" w:rsidR="00C65626" w:rsidRDefault="00C65626" w:rsidP="00F35267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07E14587" w14:textId="77777777" w:rsidR="00C32941" w:rsidRDefault="00C32941" w:rsidP="00C32941"/>
    <w:p w14:paraId="683506B6" w14:textId="77777777" w:rsidR="00C32941" w:rsidRPr="00186910" w:rsidRDefault="00C32941" w:rsidP="00C32941">
      <w:pPr>
        <w:rPr>
          <w:b/>
          <w:bCs/>
          <w:sz w:val="28"/>
          <w:szCs w:val="28"/>
        </w:rPr>
      </w:pPr>
      <w:r w:rsidRPr="00186910">
        <w:rPr>
          <w:b/>
          <w:bCs/>
          <w:sz w:val="28"/>
          <w:szCs w:val="28"/>
        </w:rPr>
        <w:t>Findings:</w:t>
      </w:r>
    </w:p>
    <w:p w14:paraId="554F5692" w14:textId="77777777" w:rsidR="00C32941" w:rsidRDefault="00C32941" w:rsidP="00C32941"/>
    <w:p w14:paraId="5FB912CD" w14:textId="77777777" w:rsidR="00C32941" w:rsidRPr="00E67D63" w:rsidRDefault="00C32941" w:rsidP="00C32941">
      <w:pPr>
        <w:rPr>
          <w:i/>
          <w:iCs/>
        </w:rPr>
      </w:pPr>
      <w:r w:rsidRPr="00E67D63">
        <w:rPr>
          <w:i/>
          <w:iCs/>
        </w:rPr>
        <w:t>Right leg:</w:t>
      </w:r>
    </w:p>
    <w:p w14:paraId="5A1334A9" w14:textId="77777777" w:rsidR="00C32941" w:rsidRDefault="00C32941" w:rsidP="00C32941"/>
    <w:p w14:paraId="2DD830B4" w14:textId="0022B2A8" w:rsidR="00C32941" w:rsidRDefault="00C32941" w:rsidP="00C32941">
      <w:r>
        <w:t xml:space="preserve">Common femoral vein: </w:t>
      </w:r>
    </w:p>
    <w:p w14:paraId="1E238AE5" w14:textId="77777777" w:rsidR="00186910" w:rsidRDefault="00186910" w:rsidP="00C32941"/>
    <w:p w14:paraId="3E8D0A27" w14:textId="417EB9B2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C32941">
        <w:t>Compressible</w:t>
      </w:r>
      <w:r>
        <w:t xml:space="preserve">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>Thrombus absent</w:t>
      </w:r>
    </w:p>
    <w:p w14:paraId="420ADBA9" w14:textId="3A7BD1AB" w:rsidR="00C32941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 w:rsidR="00C32941">
        <w:t>Non-compressible</w:t>
      </w:r>
      <w:r>
        <w:t xml:space="preserve">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 w:rsidR="00C32941">
        <w:t>Thrombus present</w:t>
      </w:r>
    </w:p>
    <w:p w14:paraId="3599BE55" w14:textId="77777777" w:rsidR="00C32941" w:rsidRDefault="00C32941" w:rsidP="00C32941"/>
    <w:p w14:paraId="662797D8" w14:textId="3ED5C37D" w:rsidR="00C32941" w:rsidRDefault="00C32941" w:rsidP="00C32941">
      <w:r>
        <w:t>Saphenofemoral junction:</w:t>
      </w:r>
    </w:p>
    <w:p w14:paraId="494E16F7" w14:textId="77777777" w:rsidR="00186910" w:rsidRDefault="00186910" w:rsidP="00C32941"/>
    <w:p w14:paraId="1DD84902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0D759C95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62382E6E" w14:textId="77777777" w:rsidR="00C32941" w:rsidRDefault="00C32941" w:rsidP="00C32941"/>
    <w:p w14:paraId="205A0C40" w14:textId="717A5634" w:rsidR="00C32941" w:rsidRDefault="00C32941" w:rsidP="00C32941">
      <w:r>
        <w:t xml:space="preserve">Femoral </w:t>
      </w:r>
      <w:r w:rsidR="00E67D63">
        <w:t>V</w:t>
      </w:r>
      <w:r>
        <w:t>ein</w:t>
      </w:r>
      <w:r w:rsidR="00F35267">
        <w:t>:</w:t>
      </w:r>
    </w:p>
    <w:p w14:paraId="093D4AB8" w14:textId="77777777" w:rsidR="00F35267" w:rsidRDefault="00F35267" w:rsidP="00C32941"/>
    <w:p w14:paraId="7404C536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760E9496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361EFF3B" w14:textId="77777777" w:rsidR="00C32941" w:rsidRDefault="00C32941" w:rsidP="00C32941"/>
    <w:p w14:paraId="5E324031" w14:textId="0C9E1D9B" w:rsidR="00C32941" w:rsidRDefault="00C32941" w:rsidP="00C32941">
      <w:r>
        <w:t>Popliteal vein</w:t>
      </w:r>
      <w:r w:rsidR="00F35267">
        <w:t>/trifurcation</w:t>
      </w:r>
      <w:r>
        <w:t>:</w:t>
      </w:r>
    </w:p>
    <w:p w14:paraId="016BCFBF" w14:textId="77777777" w:rsidR="00186910" w:rsidRDefault="00186910" w:rsidP="00C32941"/>
    <w:p w14:paraId="0F68349C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2BB70E41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4A5D56E2" w14:textId="77777777" w:rsidR="00C32941" w:rsidRDefault="00C32941" w:rsidP="00C32941"/>
    <w:p w14:paraId="7BBC8B4C" w14:textId="56030578" w:rsidR="00F35267" w:rsidRDefault="00F35267" w:rsidP="00C32941"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9"/>
      <w:r>
        <w:t>Other Findings: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0A62DAF1" w14:textId="77777777" w:rsidR="00F35267" w:rsidRDefault="00F35267" w:rsidP="00C32941"/>
    <w:p w14:paraId="0683D102" w14:textId="73B85C5B" w:rsidR="00F35267" w:rsidRDefault="00F35267" w:rsidP="00C32941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>
        <w:t>Technically limited: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01498A0C" w14:textId="77777777" w:rsidR="00F35267" w:rsidRDefault="00F35267" w:rsidP="00C32941"/>
    <w:p w14:paraId="5649E863" w14:textId="77777777" w:rsidR="00186910" w:rsidRDefault="00186910" w:rsidP="00F35267"/>
    <w:p w14:paraId="78EDC6B8" w14:textId="77777777" w:rsidR="00186910" w:rsidRDefault="00186910" w:rsidP="00F35267"/>
    <w:p w14:paraId="36937A13" w14:textId="77777777" w:rsidR="00186910" w:rsidRDefault="00186910" w:rsidP="00F35267"/>
    <w:p w14:paraId="012F0C5A" w14:textId="77777777" w:rsidR="00186910" w:rsidRDefault="00186910" w:rsidP="00F35267"/>
    <w:p w14:paraId="3E54978F" w14:textId="52BEEA4A" w:rsidR="00F35267" w:rsidRPr="00E67D63" w:rsidRDefault="00F35267" w:rsidP="00F35267">
      <w:pPr>
        <w:rPr>
          <w:i/>
          <w:iCs/>
        </w:rPr>
      </w:pPr>
      <w:r w:rsidRPr="00E67D63">
        <w:rPr>
          <w:i/>
          <w:iCs/>
        </w:rPr>
        <w:lastRenderedPageBreak/>
        <w:t>Left leg:</w:t>
      </w:r>
    </w:p>
    <w:p w14:paraId="4E471AEC" w14:textId="77777777" w:rsidR="00F35267" w:rsidRDefault="00F35267" w:rsidP="00F35267"/>
    <w:p w14:paraId="18E09EA3" w14:textId="77777777" w:rsidR="00F35267" w:rsidRDefault="00F35267" w:rsidP="00F35267">
      <w:r>
        <w:t xml:space="preserve">Common femoral vein: </w:t>
      </w:r>
    </w:p>
    <w:p w14:paraId="52CD1D98" w14:textId="77777777" w:rsidR="00186910" w:rsidRDefault="00186910" w:rsidP="00F35267"/>
    <w:p w14:paraId="7C3290F4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3AEFD441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1DAEA5F2" w14:textId="77777777" w:rsidR="00F35267" w:rsidRDefault="00F35267" w:rsidP="00F35267"/>
    <w:p w14:paraId="5020F0B5" w14:textId="77777777" w:rsidR="00F35267" w:rsidRDefault="00F35267" w:rsidP="00F35267">
      <w:r>
        <w:t>Saphenofemoral junction:</w:t>
      </w:r>
    </w:p>
    <w:p w14:paraId="73FC2BBC" w14:textId="77777777" w:rsidR="00186910" w:rsidRDefault="00186910" w:rsidP="00F35267"/>
    <w:p w14:paraId="1ABF27A6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3260C141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44E2AC0F" w14:textId="77777777" w:rsidR="00F35267" w:rsidRDefault="00F35267" w:rsidP="00F35267"/>
    <w:p w14:paraId="46EFA64C" w14:textId="77777777" w:rsidR="00F35267" w:rsidRDefault="00F35267" w:rsidP="00F35267">
      <w:r>
        <w:t>Femoral vein:</w:t>
      </w:r>
    </w:p>
    <w:p w14:paraId="72CB8C32" w14:textId="77777777" w:rsidR="00F35267" w:rsidRDefault="00F35267" w:rsidP="00F35267"/>
    <w:p w14:paraId="05CE4B29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56261413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0DDCEEE1" w14:textId="77777777" w:rsidR="00F35267" w:rsidRDefault="00F35267" w:rsidP="00F35267"/>
    <w:p w14:paraId="6FC4D646" w14:textId="77777777" w:rsidR="00F35267" w:rsidRDefault="00F35267" w:rsidP="00F35267">
      <w:r>
        <w:t>Popliteal vein/trifurcation:</w:t>
      </w:r>
    </w:p>
    <w:p w14:paraId="6D5D1F88" w14:textId="77777777" w:rsidR="00F35267" w:rsidRDefault="00F35267" w:rsidP="00F35267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Compressible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absent</w:t>
      </w:r>
    </w:p>
    <w:p w14:paraId="288F9806" w14:textId="77777777" w:rsidR="00F35267" w:rsidRDefault="00F35267" w:rsidP="00F35267">
      <w:pPr>
        <w:ind w:firstLine="72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Non-compressible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Thrombus present</w:t>
      </w:r>
    </w:p>
    <w:p w14:paraId="27C7DC26" w14:textId="77777777" w:rsidR="00F35267" w:rsidRDefault="00F35267" w:rsidP="00F35267"/>
    <w:p w14:paraId="39555999" w14:textId="77777777" w:rsidR="00F35267" w:rsidRDefault="00F35267" w:rsidP="00F35267"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 Findings: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A5B1A7A" w14:textId="77777777" w:rsidR="00F35267" w:rsidRDefault="00F35267" w:rsidP="00F35267"/>
    <w:p w14:paraId="34137045" w14:textId="77777777" w:rsidR="00F35267" w:rsidRDefault="00F35267" w:rsidP="00F35267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5D02CD4" w14:textId="77777777" w:rsidR="00F35267" w:rsidRDefault="00F35267" w:rsidP="00C32941"/>
    <w:p w14:paraId="79DAF9AF" w14:textId="77777777" w:rsidR="00C32941" w:rsidRPr="00186910" w:rsidRDefault="00C32941" w:rsidP="00C32941">
      <w:pPr>
        <w:rPr>
          <w:b/>
          <w:bCs/>
          <w:sz w:val="28"/>
          <w:szCs w:val="28"/>
        </w:rPr>
      </w:pPr>
      <w:r w:rsidRPr="00186910">
        <w:rPr>
          <w:b/>
          <w:bCs/>
          <w:sz w:val="28"/>
          <w:szCs w:val="28"/>
        </w:rPr>
        <w:t>Impression:</w:t>
      </w:r>
    </w:p>
    <w:p w14:paraId="6389DB1D" w14:textId="77777777" w:rsidR="00186910" w:rsidRPr="00F35267" w:rsidRDefault="00186910" w:rsidP="00C32941">
      <w:pPr>
        <w:rPr>
          <w:sz w:val="28"/>
          <w:szCs w:val="28"/>
        </w:rPr>
      </w:pPr>
    </w:p>
    <w:p w14:paraId="60A9A9C1" w14:textId="60AB3102" w:rsidR="00C32941" w:rsidRDefault="00F35267" w:rsidP="00F35267">
      <w:pPr>
        <w:pStyle w:val="ListParagraph"/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 w:rsidR="00C32941">
        <w:t>DVT absent</w:t>
      </w:r>
    </w:p>
    <w:p w14:paraId="67E242A1" w14:textId="4C797687" w:rsidR="00C32941" w:rsidRDefault="00F35267" w:rsidP="00F35267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 w:rsidR="00C32941">
        <w:t>DVT present</w:t>
      </w:r>
      <w:r>
        <w:t xml:space="preserve"> on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>
        <w:t xml:space="preserve">Right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 xml:space="preserve">Left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>Bilateral</w:t>
      </w:r>
    </w:p>
    <w:p w14:paraId="6E22FB71" w14:textId="18383E57" w:rsidR="00C32941" w:rsidRDefault="00F35267" w:rsidP="00F35267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8"/>
      <w:r w:rsidR="00E67D63">
        <w:t>I</w:t>
      </w:r>
      <w:r w:rsidR="00C32941">
        <w:t>ndeterminate</w:t>
      </w:r>
    </w:p>
    <w:p w14:paraId="62A54397" w14:textId="3867E8C5" w:rsidR="008F1C4E" w:rsidRDefault="00186910">
      <w:r>
        <w:tab/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>Other: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20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5B4A1485" w14:textId="77777777" w:rsidR="00186910" w:rsidRDefault="00186910"/>
    <w:p w14:paraId="56B17C87" w14:textId="0FD85B2F" w:rsidR="00F35267" w:rsidRDefault="00F35267">
      <w:pPr>
        <w:rPr>
          <w:b/>
          <w:bCs/>
          <w:sz w:val="28"/>
          <w:szCs w:val="28"/>
        </w:rPr>
      </w:pPr>
      <w:r w:rsidRPr="00186910">
        <w:rPr>
          <w:b/>
          <w:bCs/>
          <w:sz w:val="28"/>
          <w:szCs w:val="28"/>
        </w:rPr>
        <w:t>Billing:</w:t>
      </w:r>
    </w:p>
    <w:p w14:paraId="386771CB" w14:textId="77777777" w:rsidR="00186910" w:rsidRPr="00186910" w:rsidRDefault="00186910">
      <w:pPr>
        <w:rPr>
          <w:b/>
          <w:bCs/>
          <w:sz w:val="28"/>
          <w:szCs w:val="28"/>
        </w:rPr>
      </w:pPr>
    </w:p>
    <w:p w14:paraId="1C264D30" w14:textId="211B9232" w:rsidR="009303FA" w:rsidRPr="009303FA" w:rsidRDefault="009303FA">
      <w:r>
        <w:rPr>
          <w:sz w:val="28"/>
          <w:szCs w:val="2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7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21"/>
      <w:r>
        <w:rPr>
          <w:sz w:val="28"/>
          <w:szCs w:val="28"/>
        </w:rPr>
        <w:t xml:space="preserve"> </w:t>
      </w:r>
      <w:r>
        <w:t xml:space="preserve">DVT </w:t>
      </w:r>
      <w:r w:rsidR="00186910">
        <w:t>ultrasound</w:t>
      </w:r>
      <w:r>
        <w:t>, limited (unilateral or bilateral), CPT 93971</w:t>
      </w:r>
    </w:p>
    <w:sectPr w:rsidR="009303FA" w:rsidRPr="009303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886DE" w14:textId="77777777" w:rsidR="00261AE2" w:rsidRDefault="00261AE2" w:rsidP="00F35267">
      <w:r>
        <w:separator/>
      </w:r>
    </w:p>
  </w:endnote>
  <w:endnote w:type="continuationSeparator" w:id="0">
    <w:p w14:paraId="2FE19235" w14:textId="77777777" w:rsidR="00261AE2" w:rsidRDefault="00261AE2" w:rsidP="00F3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1FEA4" w14:textId="77777777" w:rsidR="00261AE2" w:rsidRDefault="00261AE2" w:rsidP="00F35267">
      <w:r>
        <w:separator/>
      </w:r>
    </w:p>
  </w:footnote>
  <w:footnote w:type="continuationSeparator" w:id="0">
    <w:p w14:paraId="17F03EC6" w14:textId="77777777" w:rsidR="00261AE2" w:rsidRDefault="00261AE2" w:rsidP="00F35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378DE" w14:textId="5EA850C4" w:rsidR="00F35267" w:rsidRDefault="00F35267">
    <w:pPr>
      <w:pStyle w:val="Header"/>
    </w:pPr>
    <w:r>
      <w:tab/>
    </w:r>
    <w:r>
      <w:rPr>
        <w:noProof/>
        <w14:ligatures w14:val="standardContextual"/>
      </w:rPr>
      <w:drawing>
        <wp:inline distT="0" distB="0" distL="0" distR="0" wp14:anchorId="7A2F606B" wp14:editId="1CE75F15">
          <wp:extent cx="1625600" cy="853440"/>
          <wp:effectExtent l="0" t="0" r="0" b="0"/>
          <wp:docPr id="13849800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980046" name="Picture 13849800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956" cy="8646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CADF33" w14:textId="77777777" w:rsidR="00F35267" w:rsidRDefault="00F352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40A3C"/>
    <w:multiLevelType w:val="hybridMultilevel"/>
    <w:tmpl w:val="9EE4F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04920"/>
    <w:multiLevelType w:val="hybridMultilevel"/>
    <w:tmpl w:val="06E62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B7732"/>
    <w:multiLevelType w:val="hybridMultilevel"/>
    <w:tmpl w:val="3BD6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644185">
    <w:abstractNumId w:val="0"/>
  </w:num>
  <w:num w:numId="2" w16cid:durableId="2114476118">
    <w:abstractNumId w:val="1"/>
  </w:num>
  <w:num w:numId="3" w16cid:durableId="268901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41"/>
    <w:rsid w:val="000C5134"/>
    <w:rsid w:val="000D487D"/>
    <w:rsid w:val="000E04E5"/>
    <w:rsid w:val="000E2EBB"/>
    <w:rsid w:val="001045EA"/>
    <w:rsid w:val="00186910"/>
    <w:rsid w:val="0018697C"/>
    <w:rsid w:val="00216090"/>
    <w:rsid w:val="00261AE2"/>
    <w:rsid w:val="00297C94"/>
    <w:rsid w:val="00386FC1"/>
    <w:rsid w:val="003E41B2"/>
    <w:rsid w:val="00450F23"/>
    <w:rsid w:val="00485AC4"/>
    <w:rsid w:val="00501039"/>
    <w:rsid w:val="005524B8"/>
    <w:rsid w:val="00681401"/>
    <w:rsid w:val="007B79F5"/>
    <w:rsid w:val="008519B4"/>
    <w:rsid w:val="008F1C4E"/>
    <w:rsid w:val="009303FA"/>
    <w:rsid w:val="00AB2E74"/>
    <w:rsid w:val="00BE5266"/>
    <w:rsid w:val="00C32941"/>
    <w:rsid w:val="00C65626"/>
    <w:rsid w:val="00CA448B"/>
    <w:rsid w:val="00D65D4F"/>
    <w:rsid w:val="00E23EC4"/>
    <w:rsid w:val="00E67D63"/>
    <w:rsid w:val="00E711B0"/>
    <w:rsid w:val="00F35267"/>
    <w:rsid w:val="00FC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0E6863"/>
  <w15:chartTrackingRefBased/>
  <w15:docId w15:val="{095B5BE2-626F-2A4A-8DB5-42D35E2A2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941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2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2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2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2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2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2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2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9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29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29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9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9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29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2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2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2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2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29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29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29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2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29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294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352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267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352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267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7</cp:revision>
  <dcterms:created xsi:type="dcterms:W3CDTF">2024-07-26T16:11:00Z</dcterms:created>
  <dcterms:modified xsi:type="dcterms:W3CDTF">2024-08-02T19:57:00Z</dcterms:modified>
</cp:coreProperties>
</file>